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F5A4" w14:textId="77777777" w:rsidR="00445D06" w:rsidRPr="00E454D9" w:rsidRDefault="00445D06" w:rsidP="00F102B7">
      <w:pPr>
        <w:spacing w:after="0" w:line="240" w:lineRule="auto"/>
        <w:jc w:val="right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E454D9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Затверджен</w:t>
      </w:r>
      <w:r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о</w:t>
      </w:r>
    </w:p>
    <w:p w14:paraId="22295039" w14:textId="77777777" w:rsidR="00445D06" w:rsidRPr="00E454D9" w:rsidRDefault="00445D06" w:rsidP="00F102B7">
      <w:pPr>
        <w:spacing w:after="0" w:line="240" w:lineRule="auto"/>
        <w:jc w:val="right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E454D9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Вчено</w:t>
      </w:r>
      <w:r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ю</w:t>
      </w:r>
      <w:r w:rsidRPr="00E454D9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рад</w:t>
      </w:r>
      <w:r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ою___________</w:t>
      </w:r>
    </w:p>
    <w:p w14:paraId="25F764AA" w14:textId="77777777" w:rsidR="00445D06" w:rsidRPr="00F102B7" w:rsidRDefault="00445D06" w:rsidP="00F102B7">
      <w:pPr>
        <w:spacing w:after="0" w:line="240" w:lineRule="auto"/>
        <w:jc w:val="right"/>
        <w:rPr>
          <w:rFonts w:ascii="Times New Roman" w:hAnsi="Times New Roman" w:cs="Times New Roman"/>
          <w:color w:val="1F3864" w:themeColor="accent1" w:themeShade="80"/>
          <w:sz w:val="20"/>
          <w:szCs w:val="20"/>
        </w:rPr>
      </w:pPr>
      <w:r w:rsidRPr="00F102B7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>(Ф-т, НН і-т)</w:t>
      </w:r>
    </w:p>
    <w:p w14:paraId="1EDD8BF3" w14:textId="0109A705" w:rsidR="00445D06" w:rsidRDefault="00445D06" w:rsidP="00F102B7">
      <w:pPr>
        <w:spacing w:after="0" w:line="240" w:lineRule="auto"/>
        <w:jc w:val="right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E454D9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від ________</w:t>
      </w:r>
      <w:r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__</w:t>
      </w:r>
      <w:r w:rsidRPr="00E454D9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__, протокол №____</w:t>
      </w:r>
    </w:p>
    <w:p w14:paraId="39A212D8" w14:textId="6553C56F" w:rsidR="00F102B7" w:rsidRDefault="00343D47" w:rsidP="00F102B7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Голова </w:t>
      </w:r>
      <w:r w:rsidR="00F102B7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Вченої ради _______   _______________</w:t>
      </w:r>
    </w:p>
    <w:p w14:paraId="6A591500" w14:textId="59CA1734" w:rsidR="00343D47" w:rsidRPr="00F102B7" w:rsidRDefault="00F102B7" w:rsidP="00F102B7">
      <w:pPr>
        <w:spacing w:after="0" w:line="240" w:lineRule="auto"/>
        <w:jc w:val="right"/>
        <w:rPr>
          <w:rFonts w:ascii="Times New Roman" w:hAnsi="Times New Roman" w:cs="Times New Roman"/>
          <w:color w:val="1F3864" w:themeColor="accent1" w:themeShade="80"/>
          <w:sz w:val="20"/>
          <w:szCs w:val="20"/>
        </w:rPr>
      </w:pPr>
      <w:r w:rsidRPr="00F102B7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>Підпис</w:t>
      </w:r>
      <w:r w:rsidRPr="00F102B7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ab/>
      </w:r>
      <w:r w:rsidRPr="00F102B7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ab/>
        <w:t>ПІБ</w:t>
      </w:r>
      <w:r w:rsidR="00343D47" w:rsidRPr="00F102B7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 xml:space="preserve"> </w:t>
      </w:r>
      <w:r w:rsidRPr="00F102B7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ab/>
      </w:r>
    </w:p>
    <w:p w14:paraId="68614E01" w14:textId="105E3F1F" w:rsidR="00D03F31" w:rsidRPr="003A0147" w:rsidRDefault="007158A1" w:rsidP="00F102B7">
      <w:pPr>
        <w:spacing w:after="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3A01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ІНДИВІДУАЛЬНИЙ ПЛАН НАУКОВОЇ РОБОТА АСПІРАНТА</w:t>
      </w:r>
    </w:p>
    <w:p w14:paraId="067AC892" w14:textId="05B3A351" w:rsidR="00445D06" w:rsidRDefault="00445D06" w:rsidP="00F102B7">
      <w:pPr>
        <w:spacing w:after="0"/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____________________________________________________________</w:t>
      </w:r>
    </w:p>
    <w:p w14:paraId="0A4A8190" w14:textId="4C77F853" w:rsidR="00445D06" w:rsidRPr="00F102B7" w:rsidRDefault="00445D06" w:rsidP="00F102B7">
      <w:pPr>
        <w:spacing w:after="0"/>
        <w:jc w:val="center"/>
        <w:rPr>
          <w:rFonts w:ascii="Times New Roman" w:hAnsi="Times New Roman" w:cs="Times New Roman"/>
          <w:color w:val="1F3864" w:themeColor="accent1" w:themeShade="80"/>
          <w:sz w:val="20"/>
          <w:szCs w:val="20"/>
        </w:rPr>
      </w:pPr>
      <w:r w:rsidRPr="00F102B7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>(ПІБ)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61"/>
        <w:gridCol w:w="4946"/>
        <w:gridCol w:w="4678"/>
      </w:tblGrid>
      <w:tr w:rsidR="007158A1" w14:paraId="36BF31BB" w14:textId="77777777" w:rsidTr="003A0147">
        <w:tc>
          <w:tcPr>
            <w:tcW w:w="861" w:type="dxa"/>
          </w:tcPr>
          <w:p w14:paraId="398FAA40" w14:textId="5A37CE68" w:rsidR="007158A1" w:rsidRPr="003A0147" w:rsidRDefault="007158A1" w:rsidP="007158A1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A0147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Рік </w:t>
            </w:r>
            <w:proofErr w:type="spellStart"/>
            <w:r w:rsidRPr="003A0147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підго-товки</w:t>
            </w:r>
            <w:proofErr w:type="spellEnd"/>
          </w:p>
        </w:tc>
        <w:tc>
          <w:tcPr>
            <w:tcW w:w="4946" w:type="dxa"/>
          </w:tcPr>
          <w:p w14:paraId="578333EA" w14:textId="55670C46" w:rsidR="007158A1" w:rsidRPr="003A0147" w:rsidRDefault="007158A1" w:rsidP="007158A1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A0147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Зміст плану наукової роботи до дисертації</w:t>
            </w:r>
          </w:p>
        </w:tc>
        <w:tc>
          <w:tcPr>
            <w:tcW w:w="4678" w:type="dxa"/>
          </w:tcPr>
          <w:p w14:paraId="5F6B699A" w14:textId="0D5392EA" w:rsidR="007158A1" w:rsidRPr="003A0147" w:rsidRDefault="007158A1" w:rsidP="007158A1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A0147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Публікації, оприлюднення результатів досліджень</w:t>
            </w:r>
          </w:p>
        </w:tc>
      </w:tr>
      <w:tr w:rsidR="007158A1" w14:paraId="79FCF730" w14:textId="77777777" w:rsidTr="003A0147">
        <w:tc>
          <w:tcPr>
            <w:tcW w:w="861" w:type="dxa"/>
          </w:tcPr>
          <w:p w14:paraId="3B5BB885" w14:textId="77777777" w:rsidR="00343D47" w:rsidRDefault="00343D47">
            <w:pP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6DDA4C73" w14:textId="77777777" w:rsidR="00343D47" w:rsidRDefault="00343D47">
            <w:pP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0FB6B26A" w14:textId="77777777" w:rsidR="00343D47" w:rsidRDefault="00343D47">
            <w:pP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A7A021B" w14:textId="77777777" w:rsidR="00343D47" w:rsidRDefault="00343D47">
            <w:pP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FE3A547" w14:textId="6EE74CCB" w:rsidR="007158A1" w:rsidRPr="00343D47" w:rsidRDefault="00343D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D47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1 рік</w:t>
            </w:r>
          </w:p>
        </w:tc>
        <w:tc>
          <w:tcPr>
            <w:tcW w:w="4946" w:type="dxa"/>
          </w:tcPr>
          <w:p w14:paraId="3B488689" w14:textId="3062918F" w:rsidR="007158A1" w:rsidRPr="00342989" w:rsidRDefault="00353054" w:rsidP="00342989">
            <w:pPr>
              <w:ind w:firstLine="302"/>
              <w:jc w:val="both"/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</w:pPr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Аналіз сучасного стану проблеми за темою дослідження.</w:t>
            </w:r>
            <w:r w:rsidR="00342989"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 xml:space="preserve"> </w:t>
            </w:r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Формулювання мети, завдань, об’єкта, предмета та гіпотези дослідження.</w:t>
            </w:r>
            <w:r w:rsidR="00342989"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 xml:space="preserve"> </w:t>
            </w:r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Уточнення наукової новизни та очікуваних результатів.</w:t>
            </w:r>
            <w:r w:rsidR="00342989"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 xml:space="preserve"> </w:t>
            </w:r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Визначення методів, інструментарію та етапів дослідження.</w:t>
            </w:r>
            <w:r w:rsidR="00342989"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 xml:space="preserve"> </w:t>
            </w:r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Розроблення попереднього змісту розділів дисертації.</w:t>
            </w:r>
            <w:r w:rsidR="00342989"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 xml:space="preserve"> </w:t>
            </w:r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Збір і систематизація наукових джерел, створення бібліографічної бази.</w:t>
            </w:r>
          </w:p>
        </w:tc>
        <w:tc>
          <w:tcPr>
            <w:tcW w:w="4678" w:type="dxa"/>
          </w:tcPr>
          <w:p w14:paraId="169DC86D" w14:textId="6E942FCD" w:rsidR="00342989" w:rsidRDefault="00353054" w:rsidP="00342989">
            <w:pPr>
              <w:ind w:firstLine="302"/>
              <w:jc w:val="both"/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</w:pPr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1 публікація у збірнику матеріалів конференції.</w:t>
            </w:r>
          </w:p>
          <w:p w14:paraId="45FABC9D" w14:textId="77777777" w:rsidR="00342989" w:rsidRDefault="00342989" w:rsidP="00342989">
            <w:pPr>
              <w:ind w:firstLine="302"/>
              <w:jc w:val="both"/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</w:pPr>
          </w:p>
          <w:p w14:paraId="5B747AA8" w14:textId="7E442073" w:rsidR="00353054" w:rsidRPr="00342989" w:rsidRDefault="00353054" w:rsidP="00342989">
            <w:pPr>
              <w:ind w:firstLine="302"/>
              <w:jc w:val="both"/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</w:pPr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Участь у щорічній науковій конференції кафедри / факультету.</w:t>
            </w:r>
            <w:r w:rsidR="00342989"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 xml:space="preserve"> Публікація оглядової наукової статті.</w:t>
            </w:r>
          </w:p>
          <w:p w14:paraId="685E0544" w14:textId="77777777" w:rsidR="007158A1" w:rsidRPr="00342989" w:rsidRDefault="007158A1">
            <w:pPr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</w:pPr>
          </w:p>
        </w:tc>
      </w:tr>
      <w:tr w:rsidR="007158A1" w14:paraId="2F18311A" w14:textId="77777777" w:rsidTr="003A0147">
        <w:tc>
          <w:tcPr>
            <w:tcW w:w="861" w:type="dxa"/>
          </w:tcPr>
          <w:p w14:paraId="2F14356C" w14:textId="77777777" w:rsidR="007158A1" w:rsidRDefault="00715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11982" w14:textId="77777777" w:rsidR="00343D47" w:rsidRDefault="00343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131B2" w14:textId="77777777" w:rsidR="00343D47" w:rsidRDefault="00343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3E572" w14:textId="48CFA4A8" w:rsidR="00343D47" w:rsidRDefault="0034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2</w:t>
            </w:r>
            <w:r w:rsidRPr="00343D47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рік</w:t>
            </w:r>
          </w:p>
        </w:tc>
        <w:tc>
          <w:tcPr>
            <w:tcW w:w="4946" w:type="dxa"/>
          </w:tcPr>
          <w:p w14:paraId="42A62DBE" w14:textId="13EEBA25" w:rsidR="007158A1" w:rsidRPr="00342989" w:rsidRDefault="00342989" w:rsidP="00342989">
            <w:pPr>
              <w:pStyle w:val="NormalWeb"/>
              <w:ind w:left="19" w:firstLine="283"/>
              <w:jc w:val="both"/>
              <w:rPr>
                <w:rFonts w:eastAsiaTheme="minorHAnsi"/>
                <w:i/>
                <w:iCs/>
                <w:color w:val="1F3864" w:themeColor="accent1" w:themeShade="80"/>
                <w:sz w:val="22"/>
                <w:szCs w:val="22"/>
                <w:lang w:eastAsia="en-US"/>
              </w:rPr>
            </w:pPr>
            <w:r w:rsidRPr="00342989">
              <w:rPr>
                <w:rFonts w:eastAsiaTheme="minorHAnsi"/>
                <w:i/>
                <w:iCs/>
                <w:color w:val="1F3864" w:themeColor="accent1" w:themeShade="80"/>
                <w:sz w:val="22"/>
                <w:szCs w:val="22"/>
                <w:lang w:eastAsia="en-US"/>
              </w:rPr>
              <w:t xml:space="preserve">Проведення теоретичних або експериментальних досліджень згідно з методологією. Аналіз отриманих проміжних результатів, їх інтерпретація.. Написання двох розділів дисертації. Коригування структури дисертації, уточнення змісту окремих розділів. Участь у наукових семінарах, обговорення результатів. Розроблення або вдосконалення </w:t>
            </w:r>
            <w:proofErr w:type="spellStart"/>
            <w:r w:rsidRPr="00342989">
              <w:rPr>
                <w:rFonts w:eastAsiaTheme="minorHAnsi"/>
                <w:i/>
                <w:iCs/>
                <w:color w:val="1F3864" w:themeColor="accent1" w:themeShade="80"/>
                <w:sz w:val="22"/>
                <w:szCs w:val="22"/>
                <w:lang w:eastAsia="en-US"/>
              </w:rPr>
              <w:t>методик</w:t>
            </w:r>
            <w:proofErr w:type="spellEnd"/>
            <w:r w:rsidRPr="00342989">
              <w:rPr>
                <w:rFonts w:eastAsiaTheme="minorHAnsi"/>
                <w:i/>
                <w:iCs/>
                <w:color w:val="1F3864" w:themeColor="accent1" w:themeShade="80"/>
                <w:sz w:val="22"/>
                <w:szCs w:val="22"/>
                <w:lang w:eastAsia="en-US"/>
              </w:rPr>
              <w:t xml:space="preserve"> дослідження.</w:t>
            </w:r>
          </w:p>
        </w:tc>
        <w:tc>
          <w:tcPr>
            <w:tcW w:w="4678" w:type="dxa"/>
          </w:tcPr>
          <w:p w14:paraId="45BFEA81" w14:textId="77777777" w:rsidR="00342989" w:rsidRDefault="00342989" w:rsidP="00342989">
            <w:pPr>
              <w:pStyle w:val="NormalWeb"/>
              <w:ind w:firstLine="313"/>
              <w:jc w:val="both"/>
              <w:rPr>
                <w:rFonts w:eastAsiaTheme="minorHAnsi"/>
                <w:i/>
                <w:iCs/>
                <w:color w:val="1F3864" w:themeColor="accent1" w:themeShade="80"/>
                <w:sz w:val="22"/>
                <w:szCs w:val="22"/>
                <w:lang w:eastAsia="en-US"/>
              </w:rPr>
            </w:pPr>
            <w:r w:rsidRPr="00342989">
              <w:rPr>
                <w:rFonts w:eastAsiaTheme="minorHAnsi"/>
                <w:i/>
                <w:iCs/>
                <w:color w:val="1F3864" w:themeColor="accent1" w:themeShade="80"/>
                <w:sz w:val="22"/>
                <w:szCs w:val="22"/>
                <w:lang w:eastAsia="en-US"/>
              </w:rPr>
              <w:t xml:space="preserve">2 статті у фаховому виданні (категорія Б). </w:t>
            </w:r>
          </w:p>
          <w:p w14:paraId="19D6D880" w14:textId="090FFF40" w:rsidR="00342989" w:rsidRPr="00342989" w:rsidRDefault="00342989" w:rsidP="00342989">
            <w:pPr>
              <w:pStyle w:val="NormalWeb"/>
              <w:ind w:firstLine="313"/>
              <w:jc w:val="both"/>
              <w:rPr>
                <w:rFonts w:eastAsiaTheme="minorHAnsi"/>
                <w:i/>
                <w:iCs/>
                <w:color w:val="1F3864" w:themeColor="accent1" w:themeShade="80"/>
                <w:sz w:val="22"/>
                <w:szCs w:val="22"/>
                <w:lang w:eastAsia="en-US"/>
              </w:rPr>
            </w:pPr>
            <w:r w:rsidRPr="00342989">
              <w:rPr>
                <w:rFonts w:eastAsiaTheme="minorHAnsi"/>
                <w:i/>
                <w:iCs/>
                <w:color w:val="1F3864" w:themeColor="accent1" w:themeShade="80"/>
                <w:sz w:val="22"/>
                <w:szCs w:val="22"/>
                <w:lang w:eastAsia="en-US"/>
              </w:rPr>
              <w:t>2 виступ на науково-практичній або міжнародній конференції.</w:t>
            </w:r>
          </w:p>
          <w:p w14:paraId="7C359814" w14:textId="77777777" w:rsidR="007158A1" w:rsidRPr="00342989" w:rsidRDefault="007158A1">
            <w:pPr>
              <w:rPr>
                <w:rFonts w:ascii="Times New Roman" w:hAnsi="Times New Roman" w:cs="Times New Roman"/>
              </w:rPr>
            </w:pPr>
          </w:p>
        </w:tc>
      </w:tr>
      <w:tr w:rsidR="007158A1" w14:paraId="0F9BFDB6" w14:textId="77777777" w:rsidTr="003A0147">
        <w:tc>
          <w:tcPr>
            <w:tcW w:w="861" w:type="dxa"/>
          </w:tcPr>
          <w:p w14:paraId="6E9C9E97" w14:textId="77777777" w:rsidR="007158A1" w:rsidRDefault="00715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CF12B" w14:textId="77777777" w:rsidR="00343D47" w:rsidRDefault="00343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FC7BE" w14:textId="77777777" w:rsidR="00343D47" w:rsidRDefault="00343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07368" w14:textId="287BD93E" w:rsidR="00343D47" w:rsidRDefault="0034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3</w:t>
            </w:r>
            <w:r w:rsidRPr="00343D47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рік</w:t>
            </w:r>
          </w:p>
        </w:tc>
        <w:tc>
          <w:tcPr>
            <w:tcW w:w="4946" w:type="dxa"/>
          </w:tcPr>
          <w:p w14:paraId="50693C17" w14:textId="77777777" w:rsidR="00587AD5" w:rsidRDefault="00342989" w:rsidP="00342989">
            <w:pPr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</w:pPr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Завершення основних етапів експерименту або досліджень.</w:t>
            </w:r>
            <w:r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 xml:space="preserve"> </w:t>
            </w:r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Статистична обробка, узагальнення та аналіз отриманих результатів.</w:t>
            </w:r>
            <w:r w:rsidR="007B24AA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 xml:space="preserve"> </w:t>
            </w:r>
            <w:proofErr w:type="spellStart"/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Формулюв</w:t>
            </w:r>
            <w:proofErr w:type="spellEnd"/>
          </w:p>
          <w:p w14:paraId="4DF84921" w14:textId="7E8F096B" w:rsidR="007158A1" w:rsidRPr="00342989" w:rsidRDefault="00342989" w:rsidP="00342989">
            <w:pPr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</w:pPr>
            <w:proofErr w:type="spellStart"/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ання</w:t>
            </w:r>
            <w:proofErr w:type="spellEnd"/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 xml:space="preserve"> висновків до розділів дисертації.</w:t>
            </w:r>
            <w:r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 xml:space="preserve"> </w:t>
            </w:r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Розроблення практичних рекомендацій та можливостей упровадження.</w:t>
            </w:r>
            <w:r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 xml:space="preserve"> </w:t>
            </w:r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Обговорення результатів дослідження на науковому семінарі кафедри.</w:t>
            </w:r>
            <w:r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 xml:space="preserve"> </w:t>
            </w:r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Підготовка розділів дисертації: вступ, 1–3 розділи, висновки.</w:t>
            </w:r>
            <w:r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 xml:space="preserve"> </w:t>
            </w:r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 xml:space="preserve">Підготовка заявок на участь у грантах або </w:t>
            </w:r>
            <w:proofErr w:type="spellStart"/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проєктах</w:t>
            </w:r>
            <w:proofErr w:type="spellEnd"/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.</w:t>
            </w:r>
          </w:p>
        </w:tc>
        <w:tc>
          <w:tcPr>
            <w:tcW w:w="4678" w:type="dxa"/>
          </w:tcPr>
          <w:p w14:paraId="35350742" w14:textId="3F22B7AA" w:rsidR="00342989" w:rsidRDefault="00342989" w:rsidP="00342989">
            <w:pPr>
              <w:ind w:firstLine="313"/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</w:pPr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 xml:space="preserve">1 стаття у фаховому виданні (категорія А або </w:t>
            </w:r>
            <w:proofErr w:type="spellStart"/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Scopus</w:t>
            </w:r>
            <w:proofErr w:type="spellEnd"/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/</w:t>
            </w:r>
            <w:proofErr w:type="spellStart"/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WoS</w:t>
            </w:r>
            <w:proofErr w:type="spellEnd"/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).</w:t>
            </w:r>
          </w:p>
          <w:p w14:paraId="31ECCC6D" w14:textId="77777777" w:rsidR="00342989" w:rsidRPr="00342989" w:rsidRDefault="00342989" w:rsidP="00342989">
            <w:pPr>
              <w:ind w:firstLine="313"/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</w:pPr>
          </w:p>
          <w:p w14:paraId="491A437D" w14:textId="4E64400C" w:rsidR="007158A1" w:rsidRPr="00342989" w:rsidRDefault="00342989" w:rsidP="00342989">
            <w:pPr>
              <w:ind w:firstLine="313"/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</w:pPr>
            <w:r w:rsidRPr="00342989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1 участь у міжнародній конференції</w:t>
            </w:r>
          </w:p>
        </w:tc>
      </w:tr>
      <w:tr w:rsidR="007158A1" w14:paraId="4B17B3AA" w14:textId="77777777" w:rsidTr="003A0147">
        <w:tc>
          <w:tcPr>
            <w:tcW w:w="861" w:type="dxa"/>
          </w:tcPr>
          <w:p w14:paraId="705D8B1D" w14:textId="7B2BE6E9" w:rsidR="007158A1" w:rsidRDefault="00715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68163" w14:textId="6DD43532" w:rsidR="007B24AA" w:rsidRPr="00343D47" w:rsidRDefault="00343D47">
            <w:pP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43D47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4 рік</w:t>
            </w:r>
          </w:p>
          <w:p w14:paraId="6E60E6C9" w14:textId="0A44116F" w:rsidR="007158A1" w:rsidRDefault="00715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14:paraId="1FAED016" w14:textId="77777777" w:rsidR="007158A1" w:rsidRDefault="00342989">
            <w:pPr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</w:pPr>
            <w:r w:rsidRPr="007B24AA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 xml:space="preserve">Завершення </w:t>
            </w:r>
            <w:r w:rsidR="007B24AA" w:rsidRPr="007B24AA"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  <w:t>оформлення роботи, проходження процедури атестації.</w:t>
            </w:r>
          </w:p>
          <w:p w14:paraId="1682ABA7" w14:textId="10719158" w:rsidR="00343D47" w:rsidRPr="007B24AA" w:rsidRDefault="00343D47">
            <w:pPr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</w:pPr>
          </w:p>
        </w:tc>
        <w:tc>
          <w:tcPr>
            <w:tcW w:w="4678" w:type="dxa"/>
          </w:tcPr>
          <w:p w14:paraId="2DFFD83F" w14:textId="4804CCD7" w:rsidR="007158A1" w:rsidRPr="007B24AA" w:rsidRDefault="007158A1">
            <w:pPr>
              <w:rPr>
                <w:rFonts w:ascii="Times New Roman" w:hAnsi="Times New Roman" w:cs="Times New Roman"/>
                <w:i/>
                <w:iCs/>
                <w:color w:val="1F3864" w:themeColor="accent1" w:themeShade="80"/>
              </w:rPr>
            </w:pPr>
          </w:p>
        </w:tc>
      </w:tr>
    </w:tbl>
    <w:p w14:paraId="16B1DDEB" w14:textId="77777777" w:rsidR="00343D47" w:rsidRPr="00F102B7" w:rsidRDefault="00343D47" w:rsidP="00F257E0">
      <w:pPr>
        <w:spacing w:after="0" w:line="240" w:lineRule="auto"/>
        <w:rPr>
          <w:rFonts w:ascii="Times New Roman" w:hAnsi="Times New Roman" w:cs="Times New Roman"/>
          <w:b/>
          <w:bCs/>
          <w:color w:val="1F3864" w:themeColor="accent1" w:themeShade="80"/>
          <w:sz w:val="18"/>
          <w:szCs w:val="18"/>
        </w:rPr>
      </w:pPr>
    </w:p>
    <w:p w14:paraId="1FFD4C8D" w14:textId="2A1F8804" w:rsidR="007158A1" w:rsidRPr="00343D47" w:rsidRDefault="007158A1" w:rsidP="007B24AA">
      <w:pPr>
        <w:spacing w:after="0" w:line="240" w:lineRule="auto"/>
        <w:ind w:left="1843" w:hanging="567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F102B7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Аспірант</w:t>
      </w:r>
      <w:r w:rsidR="003A0147"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 w:rsidR="003A0147"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 w:rsidR="003A0147"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 w:rsidR="003A0147"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  <w:t>_________</w:t>
      </w:r>
      <w:r w:rsidR="003A0147"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 w:rsidR="003A0147"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  <w:t>_____________________</w:t>
      </w:r>
    </w:p>
    <w:p w14:paraId="4E80C25D" w14:textId="5BBB60AC" w:rsidR="003A0147" w:rsidRPr="00F102B7" w:rsidRDefault="003A0147" w:rsidP="007B24AA">
      <w:pPr>
        <w:spacing w:after="0" w:line="240" w:lineRule="auto"/>
        <w:ind w:left="1843" w:hanging="567"/>
        <w:rPr>
          <w:rFonts w:ascii="Times New Roman" w:hAnsi="Times New Roman" w:cs="Times New Roman"/>
          <w:color w:val="1F3864" w:themeColor="accent1" w:themeShade="80"/>
          <w:sz w:val="20"/>
          <w:szCs w:val="20"/>
        </w:rPr>
      </w:pPr>
      <w:r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 w:rsidRPr="00F102B7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>(Підпис)</w:t>
      </w:r>
      <w:r w:rsidRPr="00F102B7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ab/>
      </w:r>
      <w:r w:rsidRPr="00F102B7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ab/>
      </w:r>
      <w:r w:rsidRPr="00F102B7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ab/>
      </w:r>
      <w:r w:rsidRPr="00F102B7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ab/>
      </w:r>
      <w:r w:rsidRPr="00F102B7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>(ПІБ)</w:t>
      </w:r>
    </w:p>
    <w:p w14:paraId="18F507A3" w14:textId="0B32BA3B" w:rsidR="007B24AA" w:rsidRPr="00343D47" w:rsidRDefault="007158A1" w:rsidP="007B24AA">
      <w:pPr>
        <w:spacing w:after="0" w:line="240" w:lineRule="auto"/>
        <w:ind w:left="1843" w:hanging="567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F102B7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Науковий керівник</w:t>
      </w:r>
      <w:r w:rsidR="003A0147"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 w:rsidR="003A0147"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 w:rsidR="007B24AA"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_________</w:t>
      </w:r>
      <w:r w:rsidR="007B24AA"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 w:rsidR="007B24AA"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  <w:t>_____________________</w:t>
      </w:r>
    </w:p>
    <w:p w14:paraId="78D222A6" w14:textId="1F3868CB" w:rsidR="007158A1" w:rsidRPr="00F102B7" w:rsidRDefault="003A0147" w:rsidP="007B24AA">
      <w:pPr>
        <w:spacing w:after="0" w:line="240" w:lineRule="auto"/>
        <w:ind w:left="1843" w:hanging="567"/>
        <w:rPr>
          <w:rFonts w:ascii="Times New Roman" w:hAnsi="Times New Roman" w:cs="Times New Roman"/>
          <w:color w:val="1F3864" w:themeColor="accent1" w:themeShade="80"/>
          <w:sz w:val="20"/>
          <w:szCs w:val="20"/>
        </w:rPr>
      </w:pPr>
      <w:r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 w:rsidRPr="00343D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 w:rsidRPr="00F102B7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>(Підпис)</w:t>
      </w:r>
      <w:r w:rsidRPr="00F102B7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ab/>
      </w:r>
      <w:r w:rsidRPr="00F102B7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ab/>
      </w:r>
      <w:r w:rsidRPr="00F102B7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ab/>
      </w:r>
      <w:r w:rsidRPr="00F102B7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ab/>
      </w:r>
      <w:r w:rsidRPr="00F102B7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>(ПІБ)</w:t>
      </w:r>
    </w:p>
    <w:p w14:paraId="2FFC3C35" w14:textId="53528AE5" w:rsidR="00445D06" w:rsidRPr="003A0147" w:rsidRDefault="00445D06" w:rsidP="00343D47">
      <w:pPr>
        <w:tabs>
          <w:tab w:val="left" w:pos="1276"/>
        </w:tabs>
        <w:spacing w:after="0" w:line="240" w:lineRule="auto"/>
        <w:ind w:left="993" w:hanging="567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</w:pPr>
      <w:r>
        <w:rPr>
          <w:noProof/>
        </w:rPr>
        <w:drawing>
          <wp:inline distT="0" distB="0" distL="0" distR="0" wp14:anchorId="20A764C9" wp14:editId="6D76272D">
            <wp:extent cx="5821594" cy="13716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695" cy="13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5D06" w:rsidRPr="003A0147" w:rsidSect="00343D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1924" w14:textId="77777777" w:rsidR="009C57FD" w:rsidRDefault="009C57FD" w:rsidP="00445D06">
      <w:pPr>
        <w:spacing w:after="0" w:line="240" w:lineRule="auto"/>
      </w:pPr>
      <w:r>
        <w:separator/>
      </w:r>
    </w:p>
  </w:endnote>
  <w:endnote w:type="continuationSeparator" w:id="0">
    <w:p w14:paraId="0A47BAF7" w14:textId="77777777" w:rsidR="009C57FD" w:rsidRDefault="009C57FD" w:rsidP="0044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210F" w14:textId="77777777" w:rsidR="00F257E0" w:rsidRDefault="00F257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E48B" w14:textId="77777777" w:rsidR="00F257E0" w:rsidRDefault="00F257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ABE9" w14:textId="77777777" w:rsidR="00F257E0" w:rsidRDefault="00F25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A0EE" w14:textId="77777777" w:rsidR="009C57FD" w:rsidRDefault="009C57FD" w:rsidP="00445D06">
      <w:pPr>
        <w:spacing w:after="0" w:line="240" w:lineRule="auto"/>
      </w:pPr>
      <w:r>
        <w:separator/>
      </w:r>
    </w:p>
  </w:footnote>
  <w:footnote w:type="continuationSeparator" w:id="0">
    <w:p w14:paraId="7151C413" w14:textId="77777777" w:rsidR="009C57FD" w:rsidRDefault="009C57FD" w:rsidP="0044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5946" w14:textId="77777777" w:rsidR="00F257E0" w:rsidRDefault="00F257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4965123"/>
      <w:docPartObj>
        <w:docPartGallery w:val="Watermarks"/>
        <w:docPartUnique/>
      </w:docPartObj>
    </w:sdtPr>
    <w:sdtContent>
      <w:p w14:paraId="189E4960" w14:textId="65B0E148" w:rsidR="00343D47" w:rsidRDefault="00000000">
        <w:pPr>
          <w:pStyle w:val="Header"/>
        </w:pPr>
        <w:r>
          <w:pict w14:anchorId="29FAB7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1025" type="#_x0000_t136" style="position:absolute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E061" w14:textId="77777777" w:rsidR="00F257E0" w:rsidRDefault="00F25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7D43"/>
    <w:multiLevelType w:val="multilevel"/>
    <w:tmpl w:val="A5B0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45ECC"/>
    <w:multiLevelType w:val="multilevel"/>
    <w:tmpl w:val="1E6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E02F2"/>
    <w:multiLevelType w:val="multilevel"/>
    <w:tmpl w:val="5AF4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EF7314"/>
    <w:multiLevelType w:val="multilevel"/>
    <w:tmpl w:val="4AF2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579642">
    <w:abstractNumId w:val="3"/>
  </w:num>
  <w:num w:numId="2" w16cid:durableId="1447237403">
    <w:abstractNumId w:val="0"/>
  </w:num>
  <w:num w:numId="3" w16cid:durableId="287274659">
    <w:abstractNumId w:val="2"/>
  </w:num>
  <w:num w:numId="4" w16cid:durableId="1023482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94"/>
    <w:rsid w:val="001572DB"/>
    <w:rsid w:val="001D3D3A"/>
    <w:rsid w:val="00342989"/>
    <w:rsid w:val="00343D47"/>
    <w:rsid w:val="00353054"/>
    <w:rsid w:val="003A0147"/>
    <w:rsid w:val="003F25C2"/>
    <w:rsid w:val="00445D06"/>
    <w:rsid w:val="004C621D"/>
    <w:rsid w:val="004E79B9"/>
    <w:rsid w:val="00587AD5"/>
    <w:rsid w:val="0068045C"/>
    <w:rsid w:val="007158A1"/>
    <w:rsid w:val="007B24AA"/>
    <w:rsid w:val="008D414C"/>
    <w:rsid w:val="009B229E"/>
    <w:rsid w:val="009C57FD"/>
    <w:rsid w:val="00A36CF3"/>
    <w:rsid w:val="00B06AB1"/>
    <w:rsid w:val="00B26B30"/>
    <w:rsid w:val="00BD358B"/>
    <w:rsid w:val="00C45577"/>
    <w:rsid w:val="00D03F31"/>
    <w:rsid w:val="00E454D9"/>
    <w:rsid w:val="00ED19B3"/>
    <w:rsid w:val="00F102B7"/>
    <w:rsid w:val="00F257E0"/>
    <w:rsid w:val="00F9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532F8"/>
  <w15:chartTrackingRefBased/>
  <w15:docId w15:val="{9CEBA6FC-7B35-4B8A-BD2D-5D8AAA45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5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22"/>
    <w:qFormat/>
    <w:rsid w:val="0035305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5D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D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5D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43D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D47"/>
  </w:style>
  <w:style w:type="paragraph" w:styleId="Footer">
    <w:name w:val="footer"/>
    <w:basedOn w:val="Normal"/>
    <w:link w:val="FooterChar"/>
    <w:uiPriority w:val="99"/>
    <w:unhideWhenUsed/>
    <w:rsid w:val="00343D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9BD39-8DF2-4887-95D5-EC04952C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Olena Yanushevska</cp:lastModifiedBy>
  <cp:revision>2</cp:revision>
  <cp:lastPrinted>2025-11-07T11:19:00Z</cp:lastPrinted>
  <dcterms:created xsi:type="dcterms:W3CDTF">2025-11-18T08:21:00Z</dcterms:created>
  <dcterms:modified xsi:type="dcterms:W3CDTF">2025-11-18T08:21:00Z</dcterms:modified>
</cp:coreProperties>
</file>